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803" w:type="dxa"/>
        <w:tblInd w:w="-176" w:type="dxa"/>
        <w:tblLook w:val="04A0" w:firstRow="1" w:lastRow="0" w:firstColumn="1" w:lastColumn="0" w:noHBand="0" w:noVBand="1"/>
      </w:tblPr>
      <w:tblGrid>
        <w:gridCol w:w="3006"/>
        <w:gridCol w:w="3736"/>
        <w:gridCol w:w="4061"/>
      </w:tblGrid>
      <w:tr w:rsidR="008046C1" w:rsidRPr="0080159A" w14:paraId="23257FB9" w14:textId="77777777" w:rsidTr="0053594D">
        <w:trPr>
          <w:trHeight w:val="695"/>
        </w:trPr>
        <w:tc>
          <w:tcPr>
            <w:tcW w:w="3006" w:type="dxa"/>
            <w:noWrap/>
            <w:hideMark/>
          </w:tcPr>
          <w:p w14:paraId="45394938" w14:textId="77777777" w:rsidR="008046C1" w:rsidRPr="0080159A" w:rsidRDefault="008046C1" w:rsidP="009F4361">
            <w:pPr>
              <w:ind w:left="-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Przedmiot badań/wyrób</w:t>
            </w:r>
          </w:p>
        </w:tc>
        <w:tc>
          <w:tcPr>
            <w:tcW w:w="3736" w:type="dxa"/>
            <w:hideMark/>
          </w:tcPr>
          <w:p w14:paraId="41BAD3AB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działalności/badane cechy/metoda</w:t>
            </w:r>
          </w:p>
        </w:tc>
        <w:tc>
          <w:tcPr>
            <w:tcW w:w="4061" w:type="dxa"/>
            <w:noWrap/>
            <w:hideMark/>
          </w:tcPr>
          <w:p w14:paraId="3757174C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Dokumenty odniesienia</w:t>
            </w:r>
          </w:p>
        </w:tc>
      </w:tr>
      <w:tr w:rsidR="00D755AA" w:rsidRPr="0080159A" w14:paraId="7D3B0021" w14:textId="77777777" w:rsidTr="0053594D">
        <w:trPr>
          <w:trHeight w:val="624"/>
        </w:trPr>
        <w:tc>
          <w:tcPr>
            <w:tcW w:w="3006" w:type="dxa"/>
            <w:shd w:val="clear" w:color="auto" w:fill="D9D9D9" w:themeFill="background1" w:themeFillShade="D9"/>
            <w:noWrap/>
            <w:vAlign w:val="center"/>
          </w:tcPr>
          <w:p w14:paraId="2F6CAB02" w14:textId="77777777" w:rsidR="00D755AA" w:rsidRPr="00597563" w:rsidRDefault="00D755AA" w:rsidP="006C4A05">
            <w:pPr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975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Surowica krwi zwierząt </w:t>
            </w:r>
            <w:r w:rsidRPr="0059756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3736" w:type="dxa"/>
            <w:shd w:val="clear" w:color="auto" w:fill="D9D9D9" w:themeFill="background1" w:themeFillShade="D9"/>
            <w:vAlign w:val="center"/>
          </w:tcPr>
          <w:p w14:paraId="76E949AF" w14:textId="77777777" w:rsidR="00D755AA" w:rsidRPr="00597563" w:rsidRDefault="00D755AA" w:rsidP="003536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 xml:space="preserve">Obecność przeciwciał </w:t>
            </w:r>
            <w:r w:rsidRPr="0059756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975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BCB63B" w14:textId="77777777" w:rsidR="00D755AA" w:rsidRPr="00597563" w:rsidRDefault="00D755AA" w:rsidP="003536D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>Metoda immunoenzymatyczna (ELISA)</w:t>
            </w:r>
          </w:p>
        </w:tc>
        <w:tc>
          <w:tcPr>
            <w:tcW w:w="4061" w:type="dxa"/>
            <w:shd w:val="clear" w:color="auto" w:fill="D9D9D9" w:themeFill="background1" w:themeFillShade="D9"/>
            <w:vAlign w:val="center"/>
          </w:tcPr>
          <w:p w14:paraId="58A7F8C8" w14:textId="77777777" w:rsidR="00D755AA" w:rsidRPr="00597563" w:rsidRDefault="00D755AA" w:rsidP="00D755AA">
            <w:pPr>
              <w:rPr>
                <w:rFonts w:ascii="Arial" w:hAnsi="Arial" w:cs="Arial"/>
                <w:sz w:val="18"/>
                <w:szCs w:val="18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 xml:space="preserve">Procedury badawcze, </w:t>
            </w:r>
          </w:p>
          <w:p w14:paraId="3EFFFA88" w14:textId="77777777" w:rsidR="00D755AA" w:rsidRPr="00597563" w:rsidRDefault="00D755AA" w:rsidP="00D755AA">
            <w:pPr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 xml:space="preserve">Instrukcje Głównego Lekarza Weterynarii </w:t>
            </w:r>
            <w:r w:rsidRPr="00597563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</w:tr>
      <w:tr w:rsidR="008046C1" w:rsidRPr="0080159A" w14:paraId="3591A899" w14:textId="77777777" w:rsidTr="0053594D">
        <w:trPr>
          <w:trHeight w:val="1136"/>
        </w:trPr>
        <w:tc>
          <w:tcPr>
            <w:tcW w:w="3006" w:type="dxa"/>
            <w:noWrap/>
            <w:vAlign w:val="center"/>
            <w:hideMark/>
          </w:tcPr>
          <w:p w14:paraId="5B80F230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drobiu</w:t>
            </w:r>
          </w:p>
        </w:tc>
        <w:tc>
          <w:tcPr>
            <w:tcW w:w="3736" w:type="dxa"/>
            <w:vAlign w:val="center"/>
            <w:hideMark/>
          </w:tcPr>
          <w:p w14:paraId="7CD8138B" w14:textId="77777777" w:rsidR="008046C1" w:rsidRPr="0080159A" w:rsidRDefault="008046C1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 przeciwciał przeciwko</w:t>
            </w:r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Mycoplasma</w:t>
            </w:r>
            <w:proofErr w:type="spellEnd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gallisepticum</w:t>
            </w:r>
            <w:proofErr w:type="spellEnd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Mycoplasma</w:t>
            </w:r>
            <w:proofErr w:type="spellEnd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synoviae</w:t>
            </w:r>
            <w:proofErr w:type="spellEnd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4061" w:type="dxa"/>
            <w:vAlign w:val="center"/>
            <w:hideMark/>
          </w:tcPr>
          <w:p w14:paraId="0872C239" w14:textId="77777777" w:rsidR="008046C1" w:rsidRPr="0080159A" w:rsidRDefault="008046C1" w:rsidP="008046C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Instrukcja Głównego Lekarza Weterynarii Nr GIWpr-02010-5/2015 z dnia 30 lipca 2015 r. 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PB/S/3 edycja 9, data wydania 04.09.2019 r. opracowana na podstawie instrukcji producenta testu</w:t>
            </w:r>
          </w:p>
        </w:tc>
      </w:tr>
      <w:tr w:rsidR="00102F55" w:rsidRPr="0080159A" w14:paraId="632AC1F4" w14:textId="77777777" w:rsidTr="0053594D">
        <w:trPr>
          <w:trHeight w:val="1136"/>
        </w:trPr>
        <w:tc>
          <w:tcPr>
            <w:tcW w:w="3006" w:type="dxa"/>
            <w:noWrap/>
            <w:vAlign w:val="center"/>
          </w:tcPr>
          <w:p w14:paraId="137B50A0" w14:textId="477267C9" w:rsidR="00102F55" w:rsidRPr="0080159A" w:rsidRDefault="00102F55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drobiu</w:t>
            </w:r>
          </w:p>
        </w:tc>
        <w:tc>
          <w:tcPr>
            <w:tcW w:w="3736" w:type="dxa"/>
            <w:vAlign w:val="center"/>
          </w:tcPr>
          <w:p w14:paraId="2AE61DC3" w14:textId="68D5E60F" w:rsidR="00102F55" w:rsidRDefault="00102F55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dla wirusa rzekomego pomoru drobiu (NDV)</w:t>
            </w:r>
          </w:p>
          <w:p w14:paraId="7CD0D2BA" w14:textId="7B1D3779" w:rsidR="00102F55" w:rsidRPr="0080159A" w:rsidRDefault="00102F55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Metoda immunoenzymatyczna (ELISA)</w:t>
            </w:r>
          </w:p>
        </w:tc>
        <w:tc>
          <w:tcPr>
            <w:tcW w:w="4061" w:type="dxa"/>
            <w:vAlign w:val="center"/>
          </w:tcPr>
          <w:p w14:paraId="72312A25" w14:textId="4391B3D9" w:rsidR="00102F55" w:rsidRPr="0080159A" w:rsidRDefault="00102F55" w:rsidP="008046C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Instrukcja Głównego Lekarza Weterynarii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nr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BP.0200.1.5.2025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dnia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czerwca 2025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PB/S/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edycja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data wydania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03.11.2025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r. opracowana na podstawie instrukcji producent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ów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test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ów</w:t>
            </w:r>
          </w:p>
        </w:tc>
      </w:tr>
      <w:tr w:rsidR="008046C1" w:rsidRPr="0080159A" w14:paraId="44619FFA" w14:textId="77777777" w:rsidTr="0053594D">
        <w:trPr>
          <w:trHeight w:val="1109"/>
        </w:trPr>
        <w:tc>
          <w:tcPr>
            <w:tcW w:w="3006" w:type="dxa"/>
            <w:vAlign w:val="center"/>
            <w:hideMark/>
          </w:tcPr>
          <w:p w14:paraId="2FFDCFA6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trzody chlewnej i dzików</w:t>
            </w:r>
          </w:p>
        </w:tc>
        <w:tc>
          <w:tcPr>
            <w:tcW w:w="3736" w:type="dxa"/>
            <w:vAlign w:val="center"/>
            <w:hideMark/>
          </w:tcPr>
          <w:p w14:paraId="3713D385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dla glikoproteiny E wirusa choroby </w:t>
            </w:r>
            <w:proofErr w:type="spell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Aujeszkyego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4061" w:type="dxa"/>
            <w:hideMark/>
          </w:tcPr>
          <w:p w14:paraId="0EA66259" w14:textId="77777777" w:rsidR="001A7E39" w:rsidRPr="0080159A" w:rsidRDefault="001A7E39" w:rsidP="008046C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0179952" w14:textId="182181F7" w:rsidR="008046C1" w:rsidRPr="0080159A" w:rsidRDefault="008046C1" w:rsidP="005B269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Instrukcja Głównego Lekarza Weterynarii Nr GIWpr-02010-20/2016 z dnia 09 sierpnia 2016 r.                                                                                                                 </w:t>
            </w:r>
            <w:r w:rsidR="005B2695"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PB/S/50 edycja 6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data wydania </w:t>
            </w:r>
            <w:r w:rsidR="005B2695"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05.12</w:t>
            </w:r>
            <w:r w:rsidR="00136DA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  <w:r w:rsidR="005B2695"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2022 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r. opracowana na podstawie instrukcji producenta testu</w:t>
            </w:r>
          </w:p>
        </w:tc>
      </w:tr>
      <w:tr w:rsidR="008046C1" w:rsidRPr="0080159A" w14:paraId="3D5008BD" w14:textId="77777777" w:rsidTr="0053594D">
        <w:trPr>
          <w:trHeight w:val="1119"/>
        </w:trPr>
        <w:tc>
          <w:tcPr>
            <w:tcW w:w="3006" w:type="dxa"/>
            <w:vAlign w:val="center"/>
            <w:hideMark/>
          </w:tcPr>
          <w:p w14:paraId="704314B5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trzody chlewnej i dzików</w:t>
            </w:r>
          </w:p>
        </w:tc>
        <w:tc>
          <w:tcPr>
            <w:tcW w:w="3736" w:type="dxa"/>
            <w:vAlign w:val="center"/>
            <w:hideMark/>
          </w:tcPr>
          <w:p w14:paraId="587E4A41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 przeciwciał przeciwko wirusowi klasycznego pomoru świń (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CSF)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4061" w:type="dxa"/>
            <w:hideMark/>
          </w:tcPr>
          <w:p w14:paraId="6F488855" w14:textId="77777777" w:rsidR="008046C1" w:rsidRDefault="008046C1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Instrukcja Głównego Lekarza Weterynarii Nr GIWpr-02010-21/2016 z dnia 10 sierpnia 2016 r. 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PB/S/42 edycja 5, data wydania 04.09.2019 r. opracowana na podstawie instrukcji producenta testu</w:t>
            </w:r>
          </w:p>
          <w:p w14:paraId="7FF38C08" w14:textId="77777777" w:rsidR="0053594D" w:rsidRPr="0080159A" w:rsidRDefault="0053594D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046C1" w:rsidRPr="0080159A" w14:paraId="49760699" w14:textId="77777777" w:rsidTr="0053594D">
        <w:trPr>
          <w:trHeight w:val="1079"/>
        </w:trPr>
        <w:tc>
          <w:tcPr>
            <w:tcW w:w="3006" w:type="dxa"/>
            <w:vAlign w:val="center"/>
            <w:hideMark/>
          </w:tcPr>
          <w:p w14:paraId="426C21FD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 i małych przeżuwaczy</w:t>
            </w:r>
          </w:p>
        </w:tc>
        <w:tc>
          <w:tcPr>
            <w:tcW w:w="3736" w:type="dxa"/>
            <w:vAlign w:val="center"/>
            <w:hideMark/>
          </w:tcPr>
          <w:p w14:paraId="4960ACE5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 przeciwciał przeciwko wirusowi choroby niebieskiego języka (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BT)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4061" w:type="dxa"/>
            <w:vAlign w:val="center"/>
            <w:hideMark/>
          </w:tcPr>
          <w:p w14:paraId="1CD599B2" w14:textId="77777777" w:rsidR="008046C1" w:rsidRPr="0080159A" w:rsidRDefault="008046C1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Instrukcja Głównego Lekarza Weterynarii Nr GIWpr-02010-40/2016 z dnia 12 grudnia 2016 r.                                                                                                                      </w:t>
            </w:r>
            <w:r w:rsidR="00F25FF4"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PB/S/37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edycja 5, data wydania 04.09.2019 </w:t>
            </w:r>
            <w:r w:rsidR="003536DD"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opracowana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na podstawie instrukcji producenta testu</w:t>
            </w:r>
          </w:p>
        </w:tc>
      </w:tr>
      <w:tr w:rsidR="008046C1" w:rsidRPr="0080159A" w14:paraId="2E26F211" w14:textId="77777777" w:rsidTr="0053594D">
        <w:trPr>
          <w:trHeight w:val="1280"/>
        </w:trPr>
        <w:tc>
          <w:tcPr>
            <w:tcW w:w="3006" w:type="dxa"/>
            <w:noWrap/>
            <w:vAlign w:val="center"/>
            <w:hideMark/>
          </w:tcPr>
          <w:p w14:paraId="4FE7F99E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</w:t>
            </w:r>
          </w:p>
        </w:tc>
        <w:tc>
          <w:tcPr>
            <w:tcW w:w="3736" w:type="dxa"/>
            <w:vAlign w:val="center"/>
            <w:hideMark/>
          </w:tcPr>
          <w:p w14:paraId="115FFAAB" w14:textId="77777777" w:rsidR="008046C1" w:rsidRPr="0080159A" w:rsidRDefault="008046C1" w:rsidP="008046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przeciwko </w:t>
            </w:r>
            <w:proofErr w:type="spell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gB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wirusa zakaźnego zapalenia nosa i tchawicy/otrętu bydła (IBR/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IPV)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4061" w:type="dxa"/>
            <w:vAlign w:val="center"/>
            <w:hideMark/>
          </w:tcPr>
          <w:p w14:paraId="2568BB47" w14:textId="77777777" w:rsidR="003536DD" w:rsidRDefault="008046C1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Instrukcja Głównego Lekarza Weterynarii Nr GIWpr-02010-26/2016 z dnia 07 września 2016 r. 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PB/S/39 edycja 5, data wydania 04.09.2019 r. opracowana na podstawie instrukcji producenta testu</w:t>
            </w:r>
          </w:p>
          <w:p w14:paraId="0F86A96A" w14:textId="77777777" w:rsidR="00175E04" w:rsidRDefault="00175E04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A20248D" w14:textId="77777777" w:rsidR="0053594D" w:rsidRPr="0080159A" w:rsidRDefault="0053594D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536DD" w:rsidRPr="0080159A" w14:paraId="6A2176F5" w14:textId="77777777" w:rsidTr="0053594D">
        <w:trPr>
          <w:trHeight w:val="1274"/>
        </w:trPr>
        <w:tc>
          <w:tcPr>
            <w:tcW w:w="3006" w:type="dxa"/>
            <w:noWrap/>
            <w:vAlign w:val="center"/>
            <w:hideMark/>
          </w:tcPr>
          <w:p w14:paraId="27213C89" w14:textId="77777777" w:rsidR="003536DD" w:rsidRPr="0080159A" w:rsidRDefault="003536DD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</w:t>
            </w:r>
          </w:p>
        </w:tc>
        <w:tc>
          <w:tcPr>
            <w:tcW w:w="3736" w:type="dxa"/>
            <w:vAlign w:val="center"/>
            <w:hideMark/>
          </w:tcPr>
          <w:p w14:paraId="411C1CC0" w14:textId="77777777" w:rsidR="003536DD" w:rsidRPr="0080159A" w:rsidRDefault="003536DD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przeciwko </w:t>
            </w:r>
            <w:proofErr w:type="spell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gE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wirusa zakaźnego zapalenia nosa i tchawicy/otrętu bydła (IBR/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IPV)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Metoda immunoenzymatyczna (ELISA</w:t>
            </w:r>
          </w:p>
        </w:tc>
        <w:tc>
          <w:tcPr>
            <w:tcW w:w="4061" w:type="dxa"/>
            <w:vAlign w:val="center"/>
            <w:hideMark/>
          </w:tcPr>
          <w:p w14:paraId="0D7F13F2" w14:textId="51E38E71" w:rsidR="00B63F60" w:rsidRDefault="003536DD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Instrukcja Głównego Lekarza Weterynarii Nr GIWpr-02010-26/2016 z dnia 07 września 2016 r. </w:t>
            </w: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PB/S/40 edycja 5, data wydania 04.09.2019 r. opracowana na podstawie instrukcji producenta testu</w:t>
            </w:r>
          </w:p>
          <w:p w14:paraId="6E87C871" w14:textId="77777777" w:rsidR="00B63F60" w:rsidRPr="0080159A" w:rsidRDefault="00B63F60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3536DD" w:rsidRPr="0080159A" w14:paraId="417159CD" w14:textId="77777777" w:rsidTr="0053594D">
        <w:trPr>
          <w:trHeight w:val="715"/>
        </w:trPr>
        <w:tc>
          <w:tcPr>
            <w:tcW w:w="3006" w:type="dxa"/>
            <w:vAlign w:val="center"/>
            <w:hideMark/>
          </w:tcPr>
          <w:p w14:paraId="20DD8207" w14:textId="77777777" w:rsidR="003536DD" w:rsidRPr="0080159A" w:rsidRDefault="003536DD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 i małych przeżuwaczy</w:t>
            </w:r>
          </w:p>
        </w:tc>
        <w:tc>
          <w:tcPr>
            <w:tcW w:w="3736" w:type="dxa"/>
            <w:vAlign w:val="center"/>
            <w:hideMark/>
          </w:tcPr>
          <w:p w14:paraId="507F26DB" w14:textId="77777777" w:rsidR="003536DD" w:rsidRDefault="003536DD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przeciwko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Coxiella</w:t>
            </w:r>
            <w:proofErr w:type="spellEnd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burnetii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(czynnik etiologiczny gorączki 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Q)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Metoda immunoenzymatyczna (ELISA)</w:t>
            </w:r>
          </w:p>
          <w:p w14:paraId="6CD20508" w14:textId="77777777" w:rsidR="00310552" w:rsidRPr="0080159A" w:rsidRDefault="00310552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61" w:type="dxa"/>
            <w:vAlign w:val="center"/>
            <w:hideMark/>
          </w:tcPr>
          <w:p w14:paraId="5017F07A" w14:textId="77777777" w:rsidR="003536DD" w:rsidRPr="0080159A" w:rsidRDefault="003536DD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Instrukcja Głównego Lekarza Weterynarii Nr GIWpr-02010-16/2015 z dnia 28 października 2015 r. </w:t>
            </w:r>
          </w:p>
        </w:tc>
      </w:tr>
      <w:tr w:rsidR="003536DD" w:rsidRPr="0080159A" w14:paraId="453D8929" w14:textId="77777777" w:rsidTr="0053594D">
        <w:trPr>
          <w:trHeight w:val="1005"/>
        </w:trPr>
        <w:tc>
          <w:tcPr>
            <w:tcW w:w="3006" w:type="dxa"/>
            <w:vAlign w:val="center"/>
            <w:hideMark/>
          </w:tcPr>
          <w:p w14:paraId="348EF360" w14:textId="77777777" w:rsidR="003536DD" w:rsidRPr="0080159A" w:rsidRDefault="003536DD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trzody chlewnej</w:t>
            </w:r>
          </w:p>
        </w:tc>
        <w:tc>
          <w:tcPr>
            <w:tcW w:w="3736" w:type="dxa"/>
            <w:vAlign w:val="center"/>
            <w:hideMark/>
          </w:tcPr>
          <w:p w14:paraId="6B1B84E9" w14:textId="77777777" w:rsidR="001A7E39" w:rsidRPr="0080159A" w:rsidRDefault="001A7E39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F0C2ED3" w14:textId="77777777" w:rsidR="001A7E39" w:rsidRDefault="003536DD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 przeciwciał przeciwko wirusowi zespołu rozrodczo-oddechowego świń (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PRRS)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Metoda immunoenzymatyczna (ELISA)</w:t>
            </w:r>
          </w:p>
          <w:p w14:paraId="19C6D316" w14:textId="77777777" w:rsidR="00310552" w:rsidRPr="0080159A" w:rsidRDefault="00310552" w:rsidP="003536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061" w:type="dxa"/>
            <w:noWrap/>
            <w:vAlign w:val="center"/>
            <w:hideMark/>
          </w:tcPr>
          <w:p w14:paraId="7B9CB0F4" w14:textId="77777777" w:rsidR="003536DD" w:rsidRPr="00A231BB" w:rsidRDefault="003536DD" w:rsidP="003536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PB/S/41 edycja 5, data wydania 04.09.2019 r.</w:t>
            </w:r>
            <w:r w:rsidR="00A04B44" w:rsidRPr="00A231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opracowana na podstawie instrukcji producenta testu</w:t>
            </w:r>
          </w:p>
        </w:tc>
      </w:tr>
      <w:tr w:rsidR="00175E04" w:rsidRPr="0080159A" w14:paraId="2CA53F7C" w14:textId="77777777" w:rsidTr="00175E04">
        <w:trPr>
          <w:trHeight w:val="569"/>
        </w:trPr>
        <w:tc>
          <w:tcPr>
            <w:tcW w:w="3006" w:type="dxa"/>
            <w:noWrap/>
          </w:tcPr>
          <w:p w14:paraId="4FE898F7" w14:textId="00D45CEE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Przedmiot badań/wyrób</w:t>
            </w:r>
          </w:p>
        </w:tc>
        <w:tc>
          <w:tcPr>
            <w:tcW w:w="3736" w:type="dxa"/>
          </w:tcPr>
          <w:p w14:paraId="2941229C" w14:textId="6DFDC729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działalności/badane cechy/metoda</w:t>
            </w:r>
          </w:p>
        </w:tc>
        <w:tc>
          <w:tcPr>
            <w:tcW w:w="4061" w:type="dxa"/>
          </w:tcPr>
          <w:p w14:paraId="42D97D35" w14:textId="3BCE72A5" w:rsidR="00175E04" w:rsidRPr="00A231BB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Dokumenty odniesienia</w:t>
            </w:r>
          </w:p>
        </w:tc>
      </w:tr>
      <w:tr w:rsidR="00175E04" w:rsidRPr="0080159A" w14:paraId="725D1AF4" w14:textId="77777777" w:rsidTr="00175E04">
        <w:trPr>
          <w:trHeight w:val="974"/>
        </w:trPr>
        <w:tc>
          <w:tcPr>
            <w:tcW w:w="3006" w:type="dxa"/>
            <w:noWrap/>
            <w:vAlign w:val="center"/>
          </w:tcPr>
          <w:p w14:paraId="33AD77A1" w14:textId="13552789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 i małych przeżuwaczy</w:t>
            </w:r>
          </w:p>
        </w:tc>
        <w:tc>
          <w:tcPr>
            <w:tcW w:w="3736" w:type="dxa"/>
            <w:vAlign w:val="center"/>
          </w:tcPr>
          <w:p w14:paraId="44DA7C46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0D31EA0" w14:textId="5AFD20CD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specyficznych dla </w:t>
            </w:r>
            <w:proofErr w:type="spell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paratuberkulozy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Metoda immunoenzymatyczna (ELISA) – badanie </w:t>
            </w:r>
            <w:proofErr w:type="spell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skriningowe</w:t>
            </w:r>
            <w:proofErr w:type="spellEnd"/>
          </w:p>
        </w:tc>
        <w:tc>
          <w:tcPr>
            <w:tcW w:w="4061" w:type="dxa"/>
            <w:vAlign w:val="center"/>
          </w:tcPr>
          <w:p w14:paraId="4BA9F331" w14:textId="77777777" w:rsidR="00175E04" w:rsidRPr="00A231BB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PB/S/45 edycja 4, data wydania 04.09.2019 r. opracowana na podstawie instrukcji producenta testu</w:t>
            </w:r>
          </w:p>
          <w:p w14:paraId="5E4AB05F" w14:textId="12BFEA59" w:rsidR="00175E04" w:rsidRPr="0080159A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175E04" w:rsidRPr="0080159A" w14:paraId="18DC6193" w14:textId="77777777" w:rsidTr="00175E04">
        <w:trPr>
          <w:trHeight w:val="865"/>
        </w:trPr>
        <w:tc>
          <w:tcPr>
            <w:tcW w:w="3006" w:type="dxa"/>
            <w:noWrap/>
            <w:vAlign w:val="center"/>
          </w:tcPr>
          <w:p w14:paraId="6852969B" w14:textId="018FFA52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 i małych przeżuwaczy</w:t>
            </w:r>
          </w:p>
        </w:tc>
        <w:tc>
          <w:tcPr>
            <w:tcW w:w="3736" w:type="dxa"/>
            <w:vAlign w:val="center"/>
          </w:tcPr>
          <w:p w14:paraId="4368B690" w14:textId="0B82D7CF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specyficznych dla </w:t>
            </w:r>
            <w:proofErr w:type="spell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paratuberkulozy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Metoda immunoenzymatyczna (ELISA) – badanie weryfikacyjne</w:t>
            </w:r>
          </w:p>
        </w:tc>
        <w:tc>
          <w:tcPr>
            <w:tcW w:w="4061" w:type="dxa"/>
            <w:vAlign w:val="center"/>
          </w:tcPr>
          <w:p w14:paraId="23308EA0" w14:textId="359DE6A2" w:rsidR="00175E04" w:rsidRPr="00A231BB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PB/S/46 edycja 4, data wydania 04.09.2019 r. opracowana na podstawie instrukcji producenta testu</w:t>
            </w:r>
          </w:p>
        </w:tc>
      </w:tr>
      <w:tr w:rsidR="00175E04" w:rsidRPr="0080159A" w14:paraId="79E94D14" w14:textId="77777777" w:rsidTr="0053594D">
        <w:trPr>
          <w:trHeight w:val="1126"/>
        </w:trPr>
        <w:tc>
          <w:tcPr>
            <w:tcW w:w="3006" w:type="dxa"/>
            <w:noWrap/>
            <w:vAlign w:val="center"/>
            <w:hideMark/>
          </w:tcPr>
          <w:p w14:paraId="49FE3858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</w:t>
            </w:r>
          </w:p>
        </w:tc>
        <w:tc>
          <w:tcPr>
            <w:tcW w:w="3736" w:type="dxa"/>
            <w:vAlign w:val="center"/>
            <w:hideMark/>
          </w:tcPr>
          <w:p w14:paraId="38C47537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 przeciwciał przeciwko wirusowi enzootycznej białaczki bydła (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EBB)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4061" w:type="dxa"/>
            <w:vAlign w:val="center"/>
            <w:hideMark/>
          </w:tcPr>
          <w:p w14:paraId="63D19260" w14:textId="77777777" w:rsidR="00175E04" w:rsidRPr="0080159A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Instrukcja Głównego Lekarza Weterynarii Nr GIWpr-02010-32/2016 z dnia 11 października 2016 r.                                                                            PB/S/47 edycja 4, data wydania 04.09.2019 r. opracowana na podstawie instrukcji producenta testu</w:t>
            </w:r>
          </w:p>
        </w:tc>
      </w:tr>
      <w:tr w:rsidR="00175E04" w:rsidRPr="0080159A" w14:paraId="1EE357C0" w14:textId="77777777" w:rsidTr="0053594D">
        <w:trPr>
          <w:trHeight w:val="1078"/>
        </w:trPr>
        <w:tc>
          <w:tcPr>
            <w:tcW w:w="3006" w:type="dxa"/>
            <w:noWrap/>
            <w:vAlign w:val="center"/>
            <w:hideMark/>
          </w:tcPr>
          <w:p w14:paraId="063F012A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</w:t>
            </w:r>
          </w:p>
        </w:tc>
        <w:tc>
          <w:tcPr>
            <w:tcW w:w="3736" w:type="dxa"/>
            <w:vAlign w:val="center"/>
            <w:hideMark/>
          </w:tcPr>
          <w:p w14:paraId="3A1C5657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przeciwko 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białku  P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-80 wirusa wirusowej biegunki bydła, choroby błon śluzowych (BVD-MD) </w:t>
            </w:r>
          </w:p>
          <w:p w14:paraId="6C291647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Metoda immunoenzymatyczna (ELISA)</w:t>
            </w:r>
          </w:p>
        </w:tc>
        <w:tc>
          <w:tcPr>
            <w:tcW w:w="4061" w:type="dxa"/>
            <w:noWrap/>
            <w:vAlign w:val="center"/>
            <w:hideMark/>
          </w:tcPr>
          <w:p w14:paraId="7F48975A" w14:textId="77777777" w:rsidR="00175E04" w:rsidRPr="00A231BB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PB/S/48 edycja 3, data wydania 04.09.2019 r. opracowana na podstawie instrukcji producenta testu</w:t>
            </w:r>
          </w:p>
        </w:tc>
      </w:tr>
      <w:tr w:rsidR="00175E04" w:rsidRPr="0080159A" w14:paraId="04898E7F" w14:textId="77777777" w:rsidTr="0053594D">
        <w:trPr>
          <w:trHeight w:val="904"/>
        </w:trPr>
        <w:tc>
          <w:tcPr>
            <w:tcW w:w="3006" w:type="dxa"/>
            <w:noWrap/>
            <w:vAlign w:val="center"/>
            <w:hideMark/>
          </w:tcPr>
          <w:p w14:paraId="12AA2490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</w:t>
            </w:r>
          </w:p>
        </w:tc>
        <w:tc>
          <w:tcPr>
            <w:tcW w:w="3736" w:type="dxa"/>
            <w:vAlign w:val="center"/>
            <w:hideMark/>
          </w:tcPr>
          <w:p w14:paraId="24496A8D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antygenu wirusa wirusowej biegunki bydła, choroby błon śluzowych (BVD-MD) </w:t>
            </w:r>
          </w:p>
          <w:p w14:paraId="2F896C94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Metoda immunoenzymatyczna (ELISA)</w:t>
            </w:r>
          </w:p>
        </w:tc>
        <w:tc>
          <w:tcPr>
            <w:tcW w:w="4061" w:type="dxa"/>
            <w:noWrap/>
            <w:vAlign w:val="center"/>
            <w:hideMark/>
          </w:tcPr>
          <w:p w14:paraId="46173CF0" w14:textId="77777777" w:rsidR="00175E04" w:rsidRPr="00A231BB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PB/S/49 edycja 3, data wydania 04.09.2019 r. opracowana na podstawie instrukcji producenta testu</w:t>
            </w:r>
          </w:p>
        </w:tc>
      </w:tr>
      <w:tr w:rsidR="00175E04" w:rsidRPr="0080159A" w14:paraId="018834F1" w14:textId="77777777" w:rsidTr="00873616">
        <w:trPr>
          <w:trHeight w:val="685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4456C4A3" w14:textId="77777777" w:rsidR="00175E04" w:rsidRPr="00597563" w:rsidRDefault="00175E04" w:rsidP="00175E04">
            <w:pPr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975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Surowica krwi zwierząt </w:t>
            </w:r>
            <w:r w:rsidRPr="0059756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3736" w:type="dxa"/>
            <w:shd w:val="clear" w:color="auto" w:fill="D9D9D9" w:themeFill="background1" w:themeFillShade="D9"/>
            <w:vAlign w:val="center"/>
          </w:tcPr>
          <w:p w14:paraId="4FC26FF7" w14:textId="77777777" w:rsidR="00175E04" w:rsidRPr="00597563" w:rsidRDefault="00175E04" w:rsidP="00175E04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 xml:space="preserve">Obecność przeciwciał </w:t>
            </w:r>
            <w:r w:rsidRPr="0059756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  <w:p w14:paraId="714E2CE5" w14:textId="77777777" w:rsidR="00175E04" w:rsidRPr="00597563" w:rsidRDefault="00175E04" w:rsidP="00175E0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>Odczyn wiązania dopełniacza (OWD)</w:t>
            </w:r>
          </w:p>
        </w:tc>
        <w:tc>
          <w:tcPr>
            <w:tcW w:w="4061" w:type="dxa"/>
            <w:shd w:val="clear" w:color="auto" w:fill="D9D9D9" w:themeFill="background1" w:themeFillShade="D9"/>
            <w:vAlign w:val="center"/>
          </w:tcPr>
          <w:p w14:paraId="5F1D490C" w14:textId="77777777" w:rsidR="00175E04" w:rsidRPr="00597563" w:rsidRDefault="00175E04" w:rsidP="00175E0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 xml:space="preserve">Instrukcje Głównego Lekarza Weterynarii </w:t>
            </w:r>
            <w:r w:rsidRPr="00597563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</w:tr>
      <w:tr w:rsidR="00175E04" w:rsidRPr="0080159A" w14:paraId="51264284" w14:textId="77777777" w:rsidTr="0053594D">
        <w:trPr>
          <w:trHeight w:val="970"/>
        </w:trPr>
        <w:tc>
          <w:tcPr>
            <w:tcW w:w="3006" w:type="dxa"/>
            <w:noWrap/>
            <w:vAlign w:val="center"/>
          </w:tcPr>
          <w:p w14:paraId="6163C463" w14:textId="247F5B69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bydła, świń, owiec, kóz</w:t>
            </w:r>
          </w:p>
        </w:tc>
        <w:tc>
          <w:tcPr>
            <w:tcW w:w="3736" w:type="dxa"/>
            <w:vAlign w:val="center"/>
          </w:tcPr>
          <w:p w14:paraId="4B71E4B4" w14:textId="44E28883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przeciwko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Brucella</w:t>
            </w:r>
            <w:proofErr w:type="spellEnd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spp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(czynnik etiologiczny 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brucelozy)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                   Metoda odczynu wiązania 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dopełniacza  (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OWD)</w:t>
            </w:r>
          </w:p>
        </w:tc>
        <w:tc>
          <w:tcPr>
            <w:tcW w:w="4061" w:type="dxa"/>
            <w:vAlign w:val="center"/>
          </w:tcPr>
          <w:p w14:paraId="6B5FB16B" w14:textId="419BDA5D" w:rsidR="00175E04" w:rsidRPr="00A231BB" w:rsidRDefault="00175E04" w:rsidP="00175E0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Instrukcja Głównego Lekarza Weterynarii</w:t>
            </w:r>
            <w:r w:rsidRPr="00A231B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br/>
              <w:t xml:space="preserve"> nr BP.0200.1.3.2022 z dnia 30 sierpnia 2022 r.</w:t>
            </w:r>
          </w:p>
        </w:tc>
      </w:tr>
      <w:tr w:rsidR="00175E04" w:rsidRPr="0080159A" w14:paraId="24C65865" w14:textId="77777777" w:rsidTr="0053594D">
        <w:trPr>
          <w:trHeight w:val="970"/>
        </w:trPr>
        <w:tc>
          <w:tcPr>
            <w:tcW w:w="3006" w:type="dxa"/>
            <w:noWrap/>
            <w:vAlign w:val="center"/>
          </w:tcPr>
          <w:p w14:paraId="39894BE6" w14:textId="262860F1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koni</w:t>
            </w:r>
          </w:p>
        </w:tc>
        <w:tc>
          <w:tcPr>
            <w:tcW w:w="3736" w:type="dxa"/>
            <w:vAlign w:val="center"/>
          </w:tcPr>
          <w:p w14:paraId="63318D06" w14:textId="761BC2EE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przeciwko </w:t>
            </w:r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Trypanosoma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equiperdum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(czynnik etiologiczny zarazy stadniczej 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koni)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Metoda odczynu wiązania dopełniacza (OWD)</w:t>
            </w:r>
          </w:p>
        </w:tc>
        <w:tc>
          <w:tcPr>
            <w:tcW w:w="4061" w:type="dxa"/>
            <w:vAlign w:val="center"/>
          </w:tcPr>
          <w:p w14:paraId="7EFC012F" w14:textId="22122C4F" w:rsidR="00175E04" w:rsidRPr="00A231BB" w:rsidRDefault="00175E04" w:rsidP="00175E0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Instrukcja Głównego Lekarza Weterynarii </w:t>
            </w:r>
            <w:r w:rsidRPr="00A231B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br/>
              <w:t>nr BP.0200.1.5.2022 z dnia 30 sierpnia 2022 r.</w:t>
            </w:r>
          </w:p>
        </w:tc>
      </w:tr>
      <w:tr w:rsidR="00175E04" w:rsidRPr="0080159A" w14:paraId="25BF464F" w14:textId="77777777" w:rsidTr="0053594D">
        <w:trPr>
          <w:trHeight w:val="960"/>
        </w:trPr>
        <w:tc>
          <w:tcPr>
            <w:tcW w:w="3006" w:type="dxa"/>
            <w:noWrap/>
            <w:vAlign w:val="center"/>
            <w:hideMark/>
          </w:tcPr>
          <w:p w14:paraId="43D2AA7A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Surowica krwi koni</w:t>
            </w:r>
          </w:p>
        </w:tc>
        <w:tc>
          <w:tcPr>
            <w:tcW w:w="3736" w:type="dxa"/>
            <w:vAlign w:val="center"/>
            <w:hideMark/>
          </w:tcPr>
          <w:p w14:paraId="03E2F313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przeciwciał przeciwko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Burkholderia</w:t>
            </w:r>
            <w:proofErr w:type="spellEnd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0159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mallei</w:t>
            </w:r>
            <w:proofErr w:type="spell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(czynnik etiologiczny </w:t>
            </w:r>
            <w:proofErr w:type="gramStart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nosacizny)   </w:t>
            </w:r>
            <w:proofErr w:type="gramEnd"/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Metoda odczynu wiązania dopełniacza (OWD)</w:t>
            </w:r>
          </w:p>
        </w:tc>
        <w:tc>
          <w:tcPr>
            <w:tcW w:w="4061" w:type="dxa"/>
            <w:vAlign w:val="center"/>
            <w:hideMark/>
          </w:tcPr>
          <w:p w14:paraId="3493D0D5" w14:textId="77777777" w:rsidR="00175E04" w:rsidRPr="00A231BB" w:rsidRDefault="00175E04" w:rsidP="00175E0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 xml:space="preserve">Instrukcja Głównego Lekarza Weterynarii </w:t>
            </w:r>
            <w:r w:rsidRPr="00A231B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br/>
              <w:t>nr BP.0200.1.4.2022 z dnia 30 sierpnia 2022 r.</w:t>
            </w:r>
          </w:p>
        </w:tc>
      </w:tr>
      <w:tr w:rsidR="00175E04" w:rsidRPr="0080159A" w14:paraId="48CAFEFC" w14:textId="77777777" w:rsidTr="00873616">
        <w:trPr>
          <w:trHeight w:val="769"/>
        </w:trPr>
        <w:tc>
          <w:tcPr>
            <w:tcW w:w="3006" w:type="dxa"/>
            <w:shd w:val="clear" w:color="auto" w:fill="D9D9D9" w:themeFill="background1" w:themeFillShade="D9"/>
            <w:noWrap/>
            <w:vAlign w:val="center"/>
          </w:tcPr>
          <w:p w14:paraId="35F910C1" w14:textId="77777777" w:rsidR="00175E04" w:rsidRPr="00597563" w:rsidRDefault="00175E04" w:rsidP="00175E04">
            <w:pPr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975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Materiał biologiczny</w:t>
            </w:r>
            <w:r w:rsidRPr="00597563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3736" w:type="dxa"/>
            <w:shd w:val="clear" w:color="auto" w:fill="D9D9D9" w:themeFill="background1" w:themeFillShade="D9"/>
            <w:vAlign w:val="center"/>
          </w:tcPr>
          <w:p w14:paraId="2F047D9A" w14:textId="77777777" w:rsidR="00175E04" w:rsidRPr="00597563" w:rsidRDefault="00175E04" w:rsidP="00175E04">
            <w:pPr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>Obecność materiału genetycznego</w:t>
            </w:r>
            <w:r w:rsidRPr="0059756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97563">
              <w:rPr>
                <w:rFonts w:ascii="Arial" w:hAnsi="Arial" w:cs="Arial"/>
                <w:sz w:val="18"/>
                <w:szCs w:val="18"/>
              </w:rPr>
              <w:t xml:space="preserve"> Metoda real-</w:t>
            </w:r>
            <w:proofErr w:type="spellStart"/>
            <w:r w:rsidRPr="00597563">
              <w:rPr>
                <w:rFonts w:ascii="Arial" w:hAnsi="Arial" w:cs="Arial"/>
                <w:sz w:val="18"/>
                <w:szCs w:val="18"/>
              </w:rPr>
              <w:t>time</w:t>
            </w:r>
            <w:proofErr w:type="spellEnd"/>
            <w:r w:rsidRPr="00597563">
              <w:rPr>
                <w:rFonts w:ascii="Arial" w:hAnsi="Arial" w:cs="Arial"/>
                <w:sz w:val="18"/>
                <w:szCs w:val="18"/>
              </w:rPr>
              <w:t xml:space="preserve"> PCR</w:t>
            </w:r>
          </w:p>
        </w:tc>
        <w:tc>
          <w:tcPr>
            <w:tcW w:w="4061" w:type="dxa"/>
            <w:shd w:val="clear" w:color="auto" w:fill="D9D9D9" w:themeFill="background1" w:themeFillShade="D9"/>
            <w:vAlign w:val="center"/>
          </w:tcPr>
          <w:p w14:paraId="5A534D58" w14:textId="77777777" w:rsidR="00175E04" w:rsidRPr="00597563" w:rsidRDefault="00175E04" w:rsidP="00175E04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vertAlign w:val="superscript"/>
                <w:lang w:eastAsia="pl-PL"/>
              </w:rPr>
            </w:pPr>
            <w:r w:rsidRPr="00597563">
              <w:rPr>
                <w:rFonts w:ascii="Arial" w:hAnsi="Arial" w:cs="Arial"/>
                <w:sz w:val="18"/>
                <w:szCs w:val="18"/>
              </w:rPr>
              <w:t>Procedury badawcze</w:t>
            </w:r>
            <w:r w:rsidRPr="00597563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</w:tr>
      <w:tr w:rsidR="00175E04" w:rsidRPr="0080159A" w14:paraId="1E573696" w14:textId="77777777" w:rsidTr="00175E04">
        <w:trPr>
          <w:trHeight w:val="851"/>
        </w:trPr>
        <w:tc>
          <w:tcPr>
            <w:tcW w:w="3006" w:type="dxa"/>
            <w:vAlign w:val="center"/>
            <w:hideMark/>
          </w:tcPr>
          <w:p w14:paraId="2EA4F778" w14:textId="77777777" w:rsidR="00175E04" w:rsidRPr="00D55ADF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Materiał biologiczny</w:t>
            </w:r>
          </w:p>
          <w:p w14:paraId="09B67BFB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kleszcz</w:t>
            </w:r>
          </w:p>
        </w:tc>
        <w:tc>
          <w:tcPr>
            <w:tcW w:w="3736" w:type="dxa"/>
            <w:vAlign w:val="center"/>
            <w:hideMark/>
          </w:tcPr>
          <w:p w14:paraId="38BF074E" w14:textId="77777777" w:rsidR="00175E04" w:rsidRPr="00D0586C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 materiału genetycznego wirusa kl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eszczowego zaplenia mózgu (KZM)</w:t>
            </w:r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1387FAE1" w14:textId="77777777" w:rsidR="00175E04" w:rsidRPr="00D0586C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Metoda real-</w:t>
            </w:r>
            <w:proofErr w:type="spellStart"/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time</w:t>
            </w:r>
            <w:proofErr w:type="spellEnd"/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PCR</w:t>
            </w:r>
          </w:p>
        </w:tc>
        <w:tc>
          <w:tcPr>
            <w:tcW w:w="4061" w:type="dxa"/>
            <w:vAlign w:val="center"/>
            <w:hideMark/>
          </w:tcPr>
          <w:p w14:paraId="62B03E69" w14:textId="77777777" w:rsidR="00175E04" w:rsidRPr="00D55ADF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A231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PB/S/57 edycja 3, data wydania 04.09.2019 r. opracowana na podstawie instrukcji producenta testu</w:t>
            </w:r>
          </w:p>
        </w:tc>
      </w:tr>
      <w:tr w:rsidR="00175E04" w:rsidRPr="0080159A" w14:paraId="53A4B53D" w14:textId="77777777" w:rsidTr="0053594D">
        <w:trPr>
          <w:trHeight w:val="753"/>
        </w:trPr>
        <w:tc>
          <w:tcPr>
            <w:tcW w:w="3006" w:type="dxa"/>
            <w:vAlign w:val="center"/>
            <w:hideMark/>
          </w:tcPr>
          <w:p w14:paraId="12D5D650" w14:textId="77777777" w:rsidR="00175E04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0159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Materiał biologiczny</w:t>
            </w:r>
          </w:p>
          <w:p w14:paraId="308B68EB" w14:textId="77777777" w:rsidR="00175E04" w:rsidRPr="0080159A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kleszcz</w:t>
            </w:r>
          </w:p>
        </w:tc>
        <w:tc>
          <w:tcPr>
            <w:tcW w:w="3736" w:type="dxa"/>
            <w:vAlign w:val="center"/>
            <w:hideMark/>
          </w:tcPr>
          <w:p w14:paraId="22E5B983" w14:textId="77777777" w:rsidR="00175E04" w:rsidRDefault="00175E04" w:rsidP="00175E0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Obecność materiału genetycznego bakterii z grupy </w:t>
            </w:r>
            <w:proofErr w:type="spellStart"/>
            <w:r w:rsidRPr="00D058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Borrelia</w:t>
            </w:r>
            <w:proofErr w:type="spellEnd"/>
            <w:r w:rsidRPr="00D058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058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burgdorferi</w:t>
            </w:r>
            <w:proofErr w:type="spellEnd"/>
            <w:r w:rsidRPr="00D058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44DF80" w14:textId="3BE031DD" w:rsidR="00175E04" w:rsidRPr="00D0586C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Metoda real-</w:t>
            </w:r>
            <w:proofErr w:type="spellStart"/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time</w:t>
            </w:r>
            <w:proofErr w:type="spellEnd"/>
            <w:r w:rsidRPr="00D05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PCR</w:t>
            </w:r>
          </w:p>
        </w:tc>
        <w:tc>
          <w:tcPr>
            <w:tcW w:w="4061" w:type="dxa"/>
            <w:vAlign w:val="center"/>
            <w:hideMark/>
          </w:tcPr>
          <w:p w14:paraId="403F336D" w14:textId="77777777" w:rsidR="00175E04" w:rsidRPr="00A231BB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31B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PB/S/56 edycja 3, data wydania 04.09.2019 r. opracowana na podstawie instrukcji producenta testu</w:t>
            </w:r>
          </w:p>
        </w:tc>
      </w:tr>
      <w:tr w:rsidR="00175E04" w:rsidRPr="0080159A" w14:paraId="055426EB" w14:textId="77777777" w:rsidTr="0053594D">
        <w:trPr>
          <w:trHeight w:val="753"/>
        </w:trPr>
        <w:tc>
          <w:tcPr>
            <w:tcW w:w="3006" w:type="dxa"/>
            <w:vAlign w:val="center"/>
          </w:tcPr>
          <w:p w14:paraId="70C9BA6D" w14:textId="77777777" w:rsidR="00175E04" w:rsidRPr="00D0146F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Materiał biologiczny</w:t>
            </w:r>
          </w:p>
          <w:p w14:paraId="0601DC91" w14:textId="77777777" w:rsidR="00175E04" w:rsidRPr="00D0146F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krew przeżuwaczy</w:t>
            </w:r>
          </w:p>
        </w:tc>
        <w:tc>
          <w:tcPr>
            <w:tcW w:w="3736" w:type="dxa"/>
            <w:vAlign w:val="center"/>
          </w:tcPr>
          <w:p w14:paraId="1077489F" w14:textId="77777777" w:rsidR="00175E04" w:rsidRPr="00D0146F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Obecność materiału genetycznego wirusa choroby niebieskiego języka (BTV)</w:t>
            </w:r>
          </w:p>
          <w:p w14:paraId="4B29BA1A" w14:textId="518D4838" w:rsidR="00175E04" w:rsidRPr="00D0146F" w:rsidRDefault="00175E04" w:rsidP="00175E0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0146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Metoda real-</w:t>
            </w:r>
            <w:proofErr w:type="spellStart"/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time</w:t>
            </w:r>
            <w:proofErr w:type="spellEnd"/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RT-</w:t>
            </w:r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PCR</w:t>
            </w:r>
          </w:p>
        </w:tc>
        <w:tc>
          <w:tcPr>
            <w:tcW w:w="4061" w:type="dxa"/>
            <w:vAlign w:val="center"/>
          </w:tcPr>
          <w:p w14:paraId="1AD55615" w14:textId="77777777" w:rsidR="00175E04" w:rsidRPr="00D0146F" w:rsidRDefault="00175E04" w:rsidP="00175E0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14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PB/S/61 edycja 2, data wydania 11.02.2025 r. opracowana na podstawie instrukcji producenta testu</w:t>
            </w:r>
          </w:p>
        </w:tc>
      </w:tr>
    </w:tbl>
    <w:p w14:paraId="0865BD32" w14:textId="77777777" w:rsidR="00D02CFE" w:rsidRPr="00597563" w:rsidRDefault="00D02CFE" w:rsidP="001A7E3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9EBE022" w14:textId="77777777" w:rsidR="00B63F60" w:rsidRDefault="00B63F60" w:rsidP="00D755A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0891F7A" w14:textId="77777777" w:rsidR="00B63F60" w:rsidRDefault="00B63F60" w:rsidP="00D755A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6F02D24" w14:textId="77777777" w:rsidR="00B63F60" w:rsidRDefault="00B63F60" w:rsidP="00D755A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217E701" w14:textId="47893CD9" w:rsidR="00D755AA" w:rsidRPr="00B63F60" w:rsidRDefault="00D755AA" w:rsidP="00D755AA">
      <w:pPr>
        <w:spacing w:after="0" w:line="240" w:lineRule="auto"/>
        <w:rPr>
          <w:rFonts w:ascii="Arial" w:hAnsi="Arial" w:cs="Arial"/>
          <w:b/>
        </w:rPr>
      </w:pPr>
      <w:r w:rsidRPr="00B63F60">
        <w:rPr>
          <w:rFonts w:ascii="Arial" w:hAnsi="Arial" w:cs="Arial"/>
          <w:b/>
        </w:rPr>
        <w:t>Granice elastyczności:</w:t>
      </w:r>
    </w:p>
    <w:p w14:paraId="714EB063" w14:textId="77777777" w:rsidR="00B63F60" w:rsidRPr="00B63F60" w:rsidRDefault="00B63F60" w:rsidP="00B63F6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63F60">
        <w:rPr>
          <w:sz w:val="20"/>
          <w:szCs w:val="20"/>
        </w:rPr>
        <w:t xml:space="preserve">Dodanie przedmiotu badań w ramach grupy przedmiotów </w:t>
      </w:r>
    </w:p>
    <w:p w14:paraId="575F9B2C" w14:textId="4CB60031" w:rsidR="00B63F60" w:rsidRPr="00B63F60" w:rsidRDefault="00B63F60" w:rsidP="00B63F6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63F60">
        <w:rPr>
          <w:sz w:val="20"/>
          <w:szCs w:val="20"/>
        </w:rPr>
        <w:t xml:space="preserve">Dodanie badanej cechy w ramach przedmiotu / grupy przedmiotów badań i techniki badawczej </w:t>
      </w:r>
    </w:p>
    <w:p w14:paraId="38328385" w14:textId="6D31021F" w:rsidR="00B63F60" w:rsidRPr="00B63F60" w:rsidRDefault="00B63F60" w:rsidP="00B63F60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63F60">
        <w:rPr>
          <w:sz w:val="20"/>
          <w:szCs w:val="20"/>
        </w:rPr>
        <w:t>Stosowanie zaktualizowanych i wdrażanie nowych metod opisanych w procedurach opracowanych przez laboratorium</w:t>
      </w:r>
      <w:r>
        <w:rPr>
          <w:sz w:val="20"/>
          <w:szCs w:val="20"/>
        </w:rPr>
        <w:t>/</w:t>
      </w:r>
      <w:r w:rsidRPr="00B63F60">
        <w:rPr>
          <w:sz w:val="20"/>
          <w:szCs w:val="20"/>
        </w:rPr>
        <w:t xml:space="preserve"> przepisach prawa / instrukcjach GLW </w:t>
      </w:r>
    </w:p>
    <w:p w14:paraId="7AF09A78" w14:textId="38AB5F1D" w:rsidR="00D755AA" w:rsidRPr="00B63F60" w:rsidRDefault="00D755AA" w:rsidP="00B63F60">
      <w:pPr>
        <w:spacing w:after="0" w:line="240" w:lineRule="auto"/>
        <w:ind w:left="425"/>
        <w:rPr>
          <w:rFonts w:ascii="Arial" w:hAnsi="Arial" w:cs="Arial"/>
          <w:sz w:val="18"/>
          <w:szCs w:val="18"/>
        </w:rPr>
      </w:pPr>
    </w:p>
    <w:p w14:paraId="7B62EE64" w14:textId="77777777" w:rsidR="00D755AA" w:rsidRDefault="00D755AA" w:rsidP="00D755A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Spec="center"/>
        <w:tblW w:w="10314" w:type="dxa"/>
        <w:tblLook w:val="04A0" w:firstRow="1" w:lastRow="0" w:firstColumn="1" w:lastColumn="0" w:noHBand="0" w:noVBand="1"/>
      </w:tblPr>
      <w:tblGrid>
        <w:gridCol w:w="3227"/>
        <w:gridCol w:w="3560"/>
        <w:gridCol w:w="3527"/>
      </w:tblGrid>
      <w:tr w:rsidR="00D755AA" w:rsidRPr="0080159A" w14:paraId="4B2975E5" w14:textId="77777777" w:rsidTr="00D755AA">
        <w:trPr>
          <w:trHeight w:val="898"/>
        </w:trPr>
        <w:tc>
          <w:tcPr>
            <w:tcW w:w="3227" w:type="dxa"/>
          </w:tcPr>
          <w:p w14:paraId="1D607BD3" w14:textId="77777777" w:rsidR="00D755AA" w:rsidRPr="0080159A" w:rsidRDefault="00D755AA" w:rsidP="00D755AA">
            <w:pPr>
              <w:rPr>
                <w:rFonts w:ascii="Arial" w:hAnsi="Arial" w:cs="Arial"/>
                <w:sz w:val="18"/>
                <w:szCs w:val="18"/>
              </w:rPr>
            </w:pPr>
            <w:r w:rsidRPr="0080159A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97B0D1F" w14:textId="77777777" w:rsidR="00D755AA" w:rsidRDefault="00D755AA" w:rsidP="00D755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30BF8" w14:textId="77777777" w:rsidR="00D755AA" w:rsidRPr="0080159A" w:rsidRDefault="00D755AA" w:rsidP="00D755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DEFB4B" w14:textId="77777777" w:rsidR="00D755A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0159A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………………………………….</w:t>
            </w:r>
          </w:p>
          <w:p w14:paraId="785B29AF" w14:textId="77777777" w:rsidR="00D755AA" w:rsidRPr="00D02CFE" w:rsidRDefault="00D755AA" w:rsidP="00D75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2CFE">
              <w:rPr>
                <w:rFonts w:ascii="Arial" w:hAnsi="Arial" w:cs="Arial"/>
                <w:b/>
                <w:sz w:val="18"/>
                <w:szCs w:val="18"/>
              </w:rPr>
              <w:t>Opracował:</w:t>
            </w:r>
          </w:p>
          <w:p w14:paraId="5C5B1CAD" w14:textId="77777777" w:rsidR="00D755AA" w:rsidRPr="0080159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59A">
              <w:rPr>
                <w:rFonts w:ascii="Arial" w:hAnsi="Arial" w:cs="Arial"/>
                <w:sz w:val="18"/>
                <w:szCs w:val="18"/>
              </w:rPr>
              <w:t>(data i podpis Kierownika Pracowni)</w:t>
            </w:r>
          </w:p>
        </w:tc>
        <w:tc>
          <w:tcPr>
            <w:tcW w:w="3560" w:type="dxa"/>
          </w:tcPr>
          <w:p w14:paraId="2E680DAA" w14:textId="77777777" w:rsidR="00D755AA" w:rsidRPr="0080159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8E0ED0D" w14:textId="77777777" w:rsidR="00D755A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7F2F1B4" w14:textId="77777777" w:rsidR="00D755AA" w:rsidRPr="0080159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E2F4208" w14:textId="77777777" w:rsidR="00D755A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0159A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………………………………….</w:t>
            </w:r>
          </w:p>
          <w:p w14:paraId="56051D39" w14:textId="77777777" w:rsidR="00D755AA" w:rsidRPr="00D02CFE" w:rsidRDefault="00D755AA" w:rsidP="00D75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2CFE">
              <w:rPr>
                <w:rFonts w:ascii="Arial" w:hAnsi="Arial" w:cs="Arial"/>
                <w:b/>
                <w:sz w:val="18"/>
                <w:szCs w:val="18"/>
              </w:rPr>
              <w:t>Zaakceptował:</w:t>
            </w:r>
          </w:p>
          <w:p w14:paraId="1D3EF843" w14:textId="77777777" w:rsidR="00D755AA" w:rsidRPr="0080159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59A">
              <w:rPr>
                <w:rFonts w:ascii="Arial" w:hAnsi="Arial" w:cs="Arial"/>
                <w:sz w:val="18"/>
                <w:szCs w:val="18"/>
              </w:rPr>
              <w:t>(data i podpis Pełnomocnika ds. zarządzania zakresem elastycznym)</w:t>
            </w:r>
          </w:p>
        </w:tc>
        <w:tc>
          <w:tcPr>
            <w:tcW w:w="3527" w:type="dxa"/>
          </w:tcPr>
          <w:p w14:paraId="13C6F30A" w14:textId="77777777" w:rsidR="00D755AA" w:rsidRPr="0080159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2669229" w14:textId="77777777" w:rsidR="00D755A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4020C55" w14:textId="77777777" w:rsidR="00D755AA" w:rsidRPr="0080159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D9FDFC3" w14:textId="77777777" w:rsidR="00D755A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0159A">
              <w:rPr>
                <w:rFonts w:ascii="Arial" w:hAnsi="Arial" w:cs="Arial"/>
                <w:sz w:val="18"/>
                <w:szCs w:val="18"/>
                <w:u w:val="single"/>
              </w:rPr>
              <w:t>………………………………….</w:t>
            </w:r>
          </w:p>
          <w:p w14:paraId="19580F3D" w14:textId="77777777" w:rsidR="00D755AA" w:rsidRPr="00D02CFE" w:rsidRDefault="00D755AA" w:rsidP="00D75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2CFE">
              <w:rPr>
                <w:rFonts w:ascii="Arial" w:hAnsi="Arial" w:cs="Arial"/>
                <w:b/>
                <w:sz w:val="18"/>
                <w:szCs w:val="18"/>
              </w:rPr>
              <w:t>Zatwierdził:</w:t>
            </w:r>
          </w:p>
          <w:p w14:paraId="624D5101" w14:textId="77777777" w:rsidR="00D755AA" w:rsidRPr="0080159A" w:rsidRDefault="00D755AA" w:rsidP="00D75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59A">
              <w:rPr>
                <w:rFonts w:ascii="Arial" w:hAnsi="Arial" w:cs="Arial"/>
                <w:sz w:val="18"/>
                <w:szCs w:val="18"/>
              </w:rPr>
              <w:t>(data i podpis Kierownika ZHW)</w:t>
            </w:r>
          </w:p>
        </w:tc>
      </w:tr>
    </w:tbl>
    <w:p w14:paraId="109CA690" w14:textId="77777777" w:rsidR="00D755AA" w:rsidRDefault="00D755AA" w:rsidP="001A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13B074" w14:textId="77777777" w:rsidR="00310552" w:rsidRDefault="00310552" w:rsidP="001A7E3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BBD5524" w14:textId="2F9B3381" w:rsidR="001A7E39" w:rsidRPr="0080159A" w:rsidRDefault="001A7E39" w:rsidP="001A7E3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80159A">
        <w:rPr>
          <w:rFonts w:ascii="Arial" w:hAnsi="Arial" w:cs="Arial"/>
          <w:sz w:val="18"/>
          <w:szCs w:val="18"/>
        </w:rPr>
        <w:t>Rozdzielni</w:t>
      </w:r>
      <w:r w:rsidRPr="00310552">
        <w:rPr>
          <w:rFonts w:ascii="Arial" w:hAnsi="Arial" w:cs="Arial"/>
          <w:sz w:val="18"/>
          <w:szCs w:val="18"/>
        </w:rPr>
        <w:t>k:</w:t>
      </w:r>
      <w:r w:rsidRPr="0080159A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4977F8F4" w14:textId="77777777" w:rsidR="00EA2DD3" w:rsidRPr="00A231BB" w:rsidRDefault="001A7E39" w:rsidP="00EA2DD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231BB">
        <w:rPr>
          <w:rFonts w:ascii="Arial" w:hAnsi="Arial" w:cs="Arial"/>
          <w:sz w:val="18"/>
          <w:szCs w:val="18"/>
        </w:rPr>
        <w:t>Egz.1 - egz. archiwalny - Pełnomocnik ds. zarządzania zakresem elastycznym</w:t>
      </w:r>
    </w:p>
    <w:p w14:paraId="1A968F4C" w14:textId="77777777" w:rsidR="00E851F9" w:rsidRPr="00102F55" w:rsidRDefault="001A7E39" w:rsidP="00EA2DD3">
      <w:pPr>
        <w:pStyle w:val="Stopka"/>
        <w:rPr>
          <w:rFonts w:ascii="Arial" w:hAnsi="Arial" w:cs="Arial"/>
          <w:b/>
          <w:sz w:val="18"/>
          <w:szCs w:val="18"/>
          <w:u w:val="single"/>
        </w:rPr>
      </w:pPr>
      <w:r w:rsidRPr="00102F55">
        <w:rPr>
          <w:rFonts w:ascii="Arial" w:hAnsi="Arial" w:cs="Arial"/>
          <w:sz w:val="18"/>
          <w:szCs w:val="18"/>
          <w:u w:val="single"/>
        </w:rPr>
        <w:t>Egz.2 - Kierownik Pracowni Serologii</w:t>
      </w:r>
      <w:r w:rsidR="006E4F8F" w:rsidRPr="00102F55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EA2DD3" w:rsidRPr="00102F55">
        <w:rPr>
          <w:rFonts w:ascii="Arial" w:hAnsi="Arial" w:cs="Arial"/>
          <w:b/>
          <w:sz w:val="18"/>
          <w:szCs w:val="18"/>
          <w:u w:val="single"/>
        </w:rPr>
        <w:t xml:space="preserve">                   </w:t>
      </w:r>
      <w:r w:rsidR="0080159A" w:rsidRPr="00102F55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</w:t>
      </w:r>
    </w:p>
    <w:p w14:paraId="1D04043E" w14:textId="77777777" w:rsidR="006E4F8F" w:rsidRPr="00D02CFE" w:rsidRDefault="00D760C5" w:rsidP="00D02C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</w:t>
      </w:r>
    </w:p>
    <w:sectPr w:rsidR="006E4F8F" w:rsidRPr="00D02CFE" w:rsidSect="00310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D52" w14:textId="77777777" w:rsidR="00E33EE7" w:rsidRDefault="00E33EE7" w:rsidP="008046C1">
      <w:pPr>
        <w:spacing w:after="0" w:line="240" w:lineRule="auto"/>
      </w:pPr>
      <w:r>
        <w:separator/>
      </w:r>
    </w:p>
  </w:endnote>
  <w:endnote w:type="continuationSeparator" w:id="0">
    <w:p w14:paraId="0269B84A" w14:textId="77777777" w:rsidR="00E33EE7" w:rsidRDefault="00E33EE7" w:rsidP="0080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7938" w14:textId="062DFEB5" w:rsidR="00310552" w:rsidRPr="0080159A" w:rsidRDefault="00310552" w:rsidP="00310552">
    <w:pPr>
      <w:pStyle w:val="Stopka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Wydanie nr 3</w:t>
    </w:r>
    <w:r w:rsidR="00102F55">
      <w:rPr>
        <w:rFonts w:ascii="Arial" w:hAnsi="Arial" w:cs="Arial"/>
        <w:b/>
        <w:sz w:val="18"/>
        <w:szCs w:val="18"/>
      </w:rPr>
      <w:t>9</w:t>
    </w:r>
    <w:r w:rsidRPr="0080159A">
      <w:rPr>
        <w:rFonts w:ascii="Arial" w:hAnsi="Arial" w:cs="Arial"/>
        <w:b/>
        <w:sz w:val="18"/>
        <w:szCs w:val="18"/>
      </w:rPr>
      <w:t xml:space="preserve"> data: </w:t>
    </w:r>
    <w:r w:rsidR="00102F55">
      <w:rPr>
        <w:rFonts w:ascii="Arial" w:hAnsi="Arial" w:cs="Arial"/>
        <w:b/>
        <w:sz w:val="18"/>
        <w:szCs w:val="18"/>
      </w:rPr>
      <w:t>03.11.2025</w:t>
    </w:r>
    <w:r>
      <w:rPr>
        <w:rFonts w:ascii="Arial" w:hAnsi="Arial" w:cs="Arial"/>
        <w:b/>
        <w:sz w:val="18"/>
        <w:szCs w:val="18"/>
      </w:rPr>
      <w:t xml:space="preserve"> r.   strona/stron 2/3</w:t>
    </w:r>
  </w:p>
  <w:p w14:paraId="46535D23" w14:textId="77777777" w:rsidR="003536DD" w:rsidRPr="003536DD" w:rsidRDefault="003536DD" w:rsidP="003536DD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 w:rsidRPr="003536DD"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338B" w14:textId="3B004008" w:rsidR="00D755AA" w:rsidRPr="0080159A" w:rsidRDefault="00D755AA" w:rsidP="00597563">
    <w:pPr>
      <w:pStyle w:val="Stopka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Wydanie nr 3</w:t>
    </w:r>
    <w:r w:rsidR="00102F55">
      <w:rPr>
        <w:rFonts w:ascii="Arial" w:hAnsi="Arial" w:cs="Arial"/>
        <w:b/>
        <w:sz w:val="18"/>
        <w:szCs w:val="18"/>
      </w:rPr>
      <w:t>9</w:t>
    </w:r>
    <w:r w:rsidRPr="0080159A">
      <w:rPr>
        <w:rFonts w:ascii="Arial" w:hAnsi="Arial" w:cs="Arial"/>
        <w:b/>
        <w:sz w:val="18"/>
        <w:szCs w:val="18"/>
      </w:rPr>
      <w:t xml:space="preserve"> data: </w:t>
    </w:r>
    <w:r w:rsidR="00102F55">
      <w:rPr>
        <w:rFonts w:ascii="Arial" w:hAnsi="Arial" w:cs="Arial"/>
        <w:b/>
        <w:sz w:val="18"/>
        <w:szCs w:val="18"/>
      </w:rPr>
      <w:t>03.11.2025</w:t>
    </w:r>
    <w:r>
      <w:rPr>
        <w:rFonts w:ascii="Arial" w:hAnsi="Arial" w:cs="Arial"/>
        <w:b/>
        <w:sz w:val="18"/>
        <w:szCs w:val="18"/>
      </w:rPr>
      <w:t xml:space="preserve"> r.   strona/stron </w:t>
    </w:r>
    <w:r w:rsidR="00310552">
      <w:rPr>
        <w:rFonts w:ascii="Arial" w:hAnsi="Arial" w:cs="Arial"/>
        <w:b/>
        <w:sz w:val="18"/>
        <w:szCs w:val="18"/>
      </w:rPr>
      <w:t>3/3</w:t>
    </w:r>
  </w:p>
  <w:p w14:paraId="3E2C2B12" w14:textId="77777777" w:rsidR="00D755AA" w:rsidRDefault="00D755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8856" w14:textId="78A841A9" w:rsidR="00310552" w:rsidRPr="0080159A" w:rsidRDefault="00310552" w:rsidP="00310552">
    <w:pPr>
      <w:pStyle w:val="Stopka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Wydanie nr 3</w:t>
    </w:r>
    <w:r w:rsidR="00102F55">
      <w:rPr>
        <w:rFonts w:ascii="Arial" w:hAnsi="Arial" w:cs="Arial"/>
        <w:b/>
        <w:sz w:val="18"/>
        <w:szCs w:val="18"/>
      </w:rPr>
      <w:t>9</w:t>
    </w:r>
    <w:r w:rsidRPr="0080159A">
      <w:rPr>
        <w:rFonts w:ascii="Arial" w:hAnsi="Arial" w:cs="Arial"/>
        <w:b/>
        <w:sz w:val="18"/>
        <w:szCs w:val="18"/>
      </w:rPr>
      <w:t xml:space="preserve"> data: </w:t>
    </w:r>
    <w:r w:rsidR="00102F55">
      <w:rPr>
        <w:rFonts w:ascii="Arial" w:hAnsi="Arial" w:cs="Arial"/>
        <w:b/>
        <w:sz w:val="18"/>
        <w:szCs w:val="18"/>
      </w:rPr>
      <w:t>03.11.2025</w:t>
    </w:r>
    <w:r>
      <w:rPr>
        <w:rFonts w:ascii="Arial" w:hAnsi="Arial" w:cs="Arial"/>
        <w:b/>
        <w:sz w:val="18"/>
        <w:szCs w:val="18"/>
      </w:rPr>
      <w:t xml:space="preserve"> r.   strona/stron 1/3</w:t>
    </w:r>
  </w:p>
  <w:p w14:paraId="3267AA4E" w14:textId="77777777" w:rsidR="00310552" w:rsidRDefault="00310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3CA4" w14:textId="77777777" w:rsidR="00E33EE7" w:rsidRDefault="00E33EE7" w:rsidP="008046C1">
      <w:pPr>
        <w:spacing w:after="0" w:line="240" w:lineRule="auto"/>
      </w:pPr>
      <w:r>
        <w:separator/>
      </w:r>
    </w:p>
  </w:footnote>
  <w:footnote w:type="continuationSeparator" w:id="0">
    <w:p w14:paraId="5F6CC7B6" w14:textId="77777777" w:rsidR="00E33EE7" w:rsidRDefault="00E33EE7" w:rsidP="0080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B1B0" w14:textId="6056BF10" w:rsidR="00D02CFE" w:rsidRPr="0080159A" w:rsidRDefault="00D02CFE" w:rsidP="00D02CFE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8"/>
        <w:szCs w:val="18"/>
      </w:rPr>
    </w:pPr>
    <w:r w:rsidRPr="0080159A">
      <w:rPr>
        <w:rFonts w:ascii="Arial" w:eastAsia="Calibri" w:hAnsi="Arial" w:cs="Arial"/>
        <w:sz w:val="18"/>
        <w:szCs w:val="18"/>
      </w:rPr>
      <w:t xml:space="preserve">ZAŁĄCZNIK NR Z-3/I-4/PO-6                                data wydania </w:t>
    </w:r>
    <w:r w:rsidR="005A0583">
      <w:rPr>
        <w:rFonts w:ascii="Arial" w:eastAsia="Calibri" w:hAnsi="Arial" w:cs="Arial"/>
        <w:sz w:val="18"/>
        <w:szCs w:val="18"/>
      </w:rPr>
      <w:t>09.06.2025</w:t>
    </w:r>
    <w:r w:rsidRPr="0080159A">
      <w:rPr>
        <w:rFonts w:ascii="Arial" w:eastAsia="Calibri" w:hAnsi="Arial" w:cs="Arial"/>
        <w:sz w:val="18"/>
        <w:szCs w:val="18"/>
      </w:rPr>
      <w:t xml:space="preserve"> r.                   </w:t>
    </w:r>
    <w:r>
      <w:rPr>
        <w:rFonts w:ascii="Arial" w:eastAsia="Calibri" w:hAnsi="Arial" w:cs="Arial"/>
        <w:sz w:val="18"/>
        <w:szCs w:val="18"/>
      </w:rPr>
      <w:t xml:space="preserve">                       wersja </w:t>
    </w:r>
    <w:r w:rsidR="005A0583">
      <w:rPr>
        <w:rFonts w:ascii="Arial" w:eastAsia="Calibri" w:hAnsi="Arial" w:cs="Arial"/>
        <w:sz w:val="18"/>
        <w:szCs w:val="18"/>
      </w:rPr>
      <w:t>4</w:t>
    </w:r>
    <w:r w:rsidRPr="0080159A">
      <w:rPr>
        <w:rFonts w:ascii="Arial" w:eastAsia="Calibri" w:hAnsi="Arial" w:cs="Arial"/>
        <w:sz w:val="18"/>
        <w:szCs w:val="18"/>
      </w:rPr>
      <w:t xml:space="preserve">  </w:t>
    </w:r>
  </w:p>
  <w:p w14:paraId="4F179DA1" w14:textId="77777777" w:rsidR="00EA2DD3" w:rsidRPr="00EA2DD3" w:rsidRDefault="00EA2DD3" w:rsidP="00EA2DD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58070A85" w14:textId="77777777" w:rsidR="00EA2DD3" w:rsidRPr="00EA2DD3" w:rsidRDefault="00EA2DD3" w:rsidP="00EA2DD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36"/>
        <w:szCs w:val="36"/>
      </w:rPr>
    </w:pPr>
    <w:r w:rsidRPr="00EA2DD3">
      <w:rPr>
        <w:rFonts w:ascii="Times New Roman" w:eastAsia="Calibri" w:hAnsi="Times New Roman" w:cs="Times New Roman"/>
        <w:b/>
        <w:sz w:val="36"/>
        <w:szCs w:val="36"/>
      </w:rPr>
      <w:t xml:space="preserve">LISTA </w:t>
    </w:r>
    <w:proofErr w:type="gramStart"/>
    <w:r w:rsidRPr="00EA2DD3">
      <w:rPr>
        <w:rFonts w:ascii="Times New Roman" w:eastAsia="Calibri" w:hAnsi="Times New Roman" w:cs="Times New Roman"/>
        <w:b/>
        <w:sz w:val="36"/>
        <w:szCs w:val="36"/>
      </w:rPr>
      <w:t>AKREDYTOWANYCH  DZIAŁAŃ</w:t>
    </w:r>
    <w:proofErr w:type="gramEnd"/>
    <w:r w:rsidRPr="00EA2DD3">
      <w:rPr>
        <w:rFonts w:ascii="Times New Roman" w:eastAsia="Calibri" w:hAnsi="Times New Roman" w:cs="Times New Roman"/>
        <w:b/>
        <w:sz w:val="36"/>
        <w:szCs w:val="36"/>
      </w:rPr>
      <w:t xml:space="preserve">  PROWADZONYCH</w:t>
    </w:r>
  </w:p>
  <w:p w14:paraId="212B72C6" w14:textId="77777777" w:rsidR="00EA2DD3" w:rsidRPr="00EA2DD3" w:rsidRDefault="00EA2DD3" w:rsidP="00EA2DD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36"/>
        <w:szCs w:val="36"/>
      </w:rPr>
    </w:pPr>
    <w:r w:rsidRPr="00EA2DD3">
      <w:rPr>
        <w:rFonts w:ascii="Times New Roman" w:eastAsia="Calibri" w:hAnsi="Times New Roman" w:cs="Times New Roman"/>
        <w:b/>
        <w:sz w:val="36"/>
        <w:szCs w:val="36"/>
      </w:rPr>
      <w:t>W RAMACH ZAKRESU ELASTYCZNEGO</w:t>
    </w:r>
  </w:p>
  <w:p w14:paraId="1ADEE355" w14:textId="77777777" w:rsidR="00EA2DD3" w:rsidRPr="00EA2DD3" w:rsidRDefault="00EA2DD3" w:rsidP="00EA2DD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</w:pPr>
    <w:r w:rsidRPr="00EA2DD3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  <w:t>Załącznik do zakresu akredytacji Laboratorium Badawczego</w:t>
    </w:r>
  </w:p>
  <w:p w14:paraId="73C3FFB4" w14:textId="77777777" w:rsidR="00EA2DD3" w:rsidRPr="00EA2DD3" w:rsidRDefault="00EA2DD3" w:rsidP="00EA2DD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</w:pPr>
    <w:r w:rsidRPr="00EA2DD3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  <w:t>Nr AB 545</w:t>
    </w:r>
  </w:p>
  <w:p w14:paraId="413595B3" w14:textId="77777777" w:rsidR="00102BA3" w:rsidRDefault="00EA2DD3" w:rsidP="00EA2DD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</w:pPr>
    <w:r w:rsidRPr="00EA2DD3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  <w:t>Dla Pracowni Serologii</w:t>
    </w:r>
  </w:p>
  <w:p w14:paraId="4A9DB549" w14:textId="77777777" w:rsidR="00B63F60" w:rsidRPr="00EA2DD3" w:rsidRDefault="00B63F60" w:rsidP="00EA2DD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A1CD" w14:textId="318B92A8" w:rsidR="00EA2DD3" w:rsidRPr="0080159A" w:rsidRDefault="00E94BD6" w:rsidP="00EA2DD3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</w:rPr>
    </w:pPr>
    <w:r w:rsidRPr="00E94BD6">
      <w:rPr>
        <w:rFonts w:ascii="Arial" w:eastAsia="Calibri" w:hAnsi="Arial" w:cs="Arial"/>
        <w:sz w:val="18"/>
        <w:szCs w:val="18"/>
      </w:rPr>
      <w:t>ZAŁĄCZNIK NR Z-3/I-4/PO-6   data wydania 09.06.2025 r.         wersja 4</w:t>
    </w:r>
  </w:p>
  <w:p w14:paraId="14E6A622" w14:textId="77777777" w:rsidR="00E94BD6" w:rsidRDefault="00E94BD6" w:rsidP="00EA2DD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sz w:val="36"/>
        <w:szCs w:val="36"/>
      </w:rPr>
    </w:pPr>
  </w:p>
  <w:p w14:paraId="7F011059" w14:textId="77777777" w:rsidR="00E94BD6" w:rsidRPr="00E94BD6" w:rsidRDefault="00E94BD6" w:rsidP="00E94BD6">
    <w:pPr>
      <w:spacing w:after="0" w:line="240" w:lineRule="auto"/>
      <w:jc w:val="center"/>
      <w:rPr>
        <w:rFonts w:ascii="Arial" w:eastAsia="Calibri" w:hAnsi="Arial" w:cs="Arial"/>
        <w:b/>
        <w:sz w:val="36"/>
        <w:szCs w:val="36"/>
      </w:rPr>
    </w:pPr>
    <w:r w:rsidRPr="00E94BD6">
      <w:rPr>
        <w:rFonts w:ascii="Arial" w:eastAsia="Calibri" w:hAnsi="Arial" w:cs="Arial"/>
        <w:b/>
        <w:sz w:val="36"/>
        <w:szCs w:val="36"/>
      </w:rPr>
      <w:t>LISTA AKREDYTOWANYCH DZIAŁAŃ PROWADZONYCH</w:t>
    </w:r>
  </w:p>
  <w:p w14:paraId="66DD1EAA" w14:textId="77777777" w:rsidR="00E94BD6" w:rsidRPr="00E94BD6" w:rsidRDefault="00E94BD6" w:rsidP="00E94BD6">
    <w:pPr>
      <w:spacing w:after="0" w:line="240" w:lineRule="auto"/>
      <w:jc w:val="center"/>
      <w:rPr>
        <w:rFonts w:ascii="Arial" w:eastAsia="Calibri" w:hAnsi="Arial" w:cs="Arial"/>
        <w:b/>
        <w:sz w:val="36"/>
        <w:szCs w:val="36"/>
      </w:rPr>
    </w:pPr>
    <w:r w:rsidRPr="00E94BD6">
      <w:rPr>
        <w:rFonts w:ascii="Arial" w:eastAsia="Calibri" w:hAnsi="Arial" w:cs="Arial"/>
        <w:b/>
        <w:sz w:val="36"/>
        <w:szCs w:val="36"/>
      </w:rPr>
      <w:t>W RAMACH ZAKRESU ELASTYCZNEGO</w:t>
    </w:r>
  </w:p>
  <w:p w14:paraId="4BEE552C" w14:textId="77777777" w:rsidR="00E94BD6" w:rsidRPr="00E94BD6" w:rsidRDefault="00E94BD6" w:rsidP="00E94BD6">
    <w:pPr>
      <w:spacing w:after="0" w:line="240" w:lineRule="auto"/>
      <w:jc w:val="center"/>
      <w:rPr>
        <w:rFonts w:ascii="Arial" w:eastAsia="Calibri" w:hAnsi="Arial" w:cs="Arial"/>
        <w:b/>
        <w:sz w:val="36"/>
        <w:szCs w:val="36"/>
      </w:rPr>
    </w:pPr>
    <w:r w:rsidRPr="00E94BD6">
      <w:rPr>
        <w:rFonts w:ascii="Arial" w:eastAsia="Calibri" w:hAnsi="Arial" w:cs="Arial"/>
        <w:b/>
        <w:sz w:val="36"/>
        <w:szCs w:val="36"/>
      </w:rPr>
      <w:t xml:space="preserve">Załącznik do zakresu akredytacji Laboratorium Badawczego  </w:t>
    </w:r>
  </w:p>
  <w:p w14:paraId="51A22E35" w14:textId="77777777" w:rsidR="00E94BD6" w:rsidRDefault="00E94BD6" w:rsidP="00E94BD6">
    <w:pPr>
      <w:spacing w:after="0" w:line="240" w:lineRule="auto"/>
      <w:jc w:val="center"/>
      <w:rPr>
        <w:rFonts w:ascii="Arial" w:eastAsia="Calibri" w:hAnsi="Arial" w:cs="Arial"/>
        <w:b/>
        <w:sz w:val="36"/>
        <w:szCs w:val="36"/>
      </w:rPr>
    </w:pPr>
    <w:r w:rsidRPr="00E94BD6">
      <w:rPr>
        <w:rFonts w:ascii="Arial" w:eastAsia="Calibri" w:hAnsi="Arial" w:cs="Arial"/>
        <w:b/>
        <w:sz w:val="36"/>
        <w:szCs w:val="36"/>
      </w:rPr>
      <w:t>Nr AB 545</w:t>
    </w:r>
  </w:p>
  <w:p w14:paraId="0F67978B" w14:textId="4FC4F2C4" w:rsidR="00EA2DD3" w:rsidRPr="0080159A" w:rsidRDefault="00EA2DD3" w:rsidP="00E94BD6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32"/>
        <w:szCs w:val="32"/>
        <w:lang w:eastAsia="pl-PL"/>
      </w:rPr>
    </w:pPr>
    <w:r w:rsidRPr="0080159A">
      <w:rPr>
        <w:rFonts w:ascii="Arial" w:eastAsia="Times New Roman" w:hAnsi="Arial" w:cs="Arial"/>
        <w:b/>
        <w:bCs/>
        <w:color w:val="000000"/>
        <w:sz w:val="32"/>
        <w:szCs w:val="32"/>
        <w:lang w:eastAsia="pl-PL"/>
      </w:rPr>
      <w:t>Dla Pracowni Serologii</w:t>
    </w:r>
  </w:p>
  <w:p w14:paraId="142D74F5" w14:textId="77777777" w:rsidR="001A7E39" w:rsidRPr="00EA2DD3" w:rsidRDefault="001A7E39" w:rsidP="00EA2D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6994" w14:textId="2662A61E" w:rsidR="00310552" w:rsidRPr="0080159A" w:rsidRDefault="00310552" w:rsidP="00310552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8"/>
        <w:szCs w:val="18"/>
      </w:rPr>
    </w:pPr>
    <w:r w:rsidRPr="0080159A">
      <w:rPr>
        <w:rFonts w:ascii="Arial" w:eastAsia="Calibri" w:hAnsi="Arial" w:cs="Arial"/>
        <w:sz w:val="18"/>
        <w:szCs w:val="18"/>
      </w:rPr>
      <w:t xml:space="preserve">ZAŁĄCZNIK NR Z-3/I-4/PO-6                                data wydania </w:t>
    </w:r>
    <w:r w:rsidR="005A0583">
      <w:rPr>
        <w:rFonts w:ascii="Arial" w:eastAsia="Calibri" w:hAnsi="Arial" w:cs="Arial"/>
        <w:sz w:val="18"/>
        <w:szCs w:val="18"/>
      </w:rPr>
      <w:t>09.06.2025</w:t>
    </w:r>
    <w:r w:rsidRPr="0080159A">
      <w:rPr>
        <w:rFonts w:ascii="Arial" w:eastAsia="Calibri" w:hAnsi="Arial" w:cs="Arial"/>
        <w:sz w:val="18"/>
        <w:szCs w:val="18"/>
      </w:rPr>
      <w:t xml:space="preserve"> r.                   </w:t>
    </w:r>
    <w:r>
      <w:rPr>
        <w:rFonts w:ascii="Arial" w:eastAsia="Calibri" w:hAnsi="Arial" w:cs="Arial"/>
        <w:sz w:val="18"/>
        <w:szCs w:val="18"/>
      </w:rPr>
      <w:t xml:space="preserve">                       wersja </w:t>
    </w:r>
    <w:r w:rsidR="005A0583">
      <w:rPr>
        <w:rFonts w:ascii="Arial" w:eastAsia="Calibri" w:hAnsi="Arial" w:cs="Arial"/>
        <w:sz w:val="18"/>
        <w:szCs w:val="18"/>
      </w:rPr>
      <w:t>4</w:t>
    </w:r>
    <w:r w:rsidRPr="0080159A">
      <w:rPr>
        <w:rFonts w:ascii="Arial" w:eastAsia="Calibri" w:hAnsi="Arial" w:cs="Arial"/>
        <w:sz w:val="18"/>
        <w:szCs w:val="18"/>
      </w:rPr>
      <w:t xml:space="preserve">  </w:t>
    </w:r>
  </w:p>
  <w:p w14:paraId="0B8D262A" w14:textId="77777777" w:rsidR="00310552" w:rsidRPr="00EA2DD3" w:rsidRDefault="00310552" w:rsidP="0031055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40FDD31A" w14:textId="77777777" w:rsidR="00310552" w:rsidRPr="00EA2DD3" w:rsidRDefault="00310552" w:rsidP="0031055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36"/>
        <w:szCs w:val="36"/>
      </w:rPr>
    </w:pPr>
    <w:r w:rsidRPr="00EA2DD3">
      <w:rPr>
        <w:rFonts w:ascii="Times New Roman" w:eastAsia="Calibri" w:hAnsi="Times New Roman" w:cs="Times New Roman"/>
        <w:b/>
        <w:sz w:val="36"/>
        <w:szCs w:val="36"/>
      </w:rPr>
      <w:t xml:space="preserve">LISTA </w:t>
    </w:r>
    <w:proofErr w:type="gramStart"/>
    <w:r w:rsidRPr="00EA2DD3">
      <w:rPr>
        <w:rFonts w:ascii="Times New Roman" w:eastAsia="Calibri" w:hAnsi="Times New Roman" w:cs="Times New Roman"/>
        <w:b/>
        <w:sz w:val="36"/>
        <w:szCs w:val="36"/>
      </w:rPr>
      <w:t>AKREDYTOWANYCH  DZIAŁAŃ</w:t>
    </w:r>
    <w:proofErr w:type="gramEnd"/>
    <w:r w:rsidRPr="00EA2DD3">
      <w:rPr>
        <w:rFonts w:ascii="Times New Roman" w:eastAsia="Calibri" w:hAnsi="Times New Roman" w:cs="Times New Roman"/>
        <w:b/>
        <w:sz w:val="36"/>
        <w:szCs w:val="36"/>
      </w:rPr>
      <w:t xml:space="preserve">  PROWADZONYCH</w:t>
    </w:r>
  </w:p>
  <w:p w14:paraId="64986EF9" w14:textId="77777777" w:rsidR="00310552" w:rsidRPr="00EA2DD3" w:rsidRDefault="00310552" w:rsidP="0031055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36"/>
        <w:szCs w:val="36"/>
      </w:rPr>
    </w:pPr>
    <w:r w:rsidRPr="00EA2DD3">
      <w:rPr>
        <w:rFonts w:ascii="Times New Roman" w:eastAsia="Calibri" w:hAnsi="Times New Roman" w:cs="Times New Roman"/>
        <w:b/>
        <w:sz w:val="36"/>
        <w:szCs w:val="36"/>
      </w:rPr>
      <w:t>W RAMACH ZAKRESU ELASTYCZNEGO</w:t>
    </w:r>
  </w:p>
  <w:p w14:paraId="46E64131" w14:textId="77777777" w:rsidR="00310552" w:rsidRPr="00EA2DD3" w:rsidRDefault="00310552" w:rsidP="0031055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</w:pPr>
    <w:r w:rsidRPr="00EA2DD3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  <w:t>Załącznik do zakresu akredytacji Laboratorium Badawczego</w:t>
    </w:r>
  </w:p>
  <w:p w14:paraId="0A5FBC83" w14:textId="77777777" w:rsidR="00310552" w:rsidRPr="00EA2DD3" w:rsidRDefault="00310552" w:rsidP="0031055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</w:pPr>
    <w:r w:rsidRPr="00EA2DD3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  <w:t>Nr AB 545</w:t>
    </w:r>
  </w:p>
  <w:p w14:paraId="15CF9A8D" w14:textId="77777777" w:rsidR="00310552" w:rsidRPr="00EA2DD3" w:rsidRDefault="00310552" w:rsidP="0031055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</w:pPr>
    <w:r w:rsidRPr="00EA2DD3">
      <w:rPr>
        <w:rFonts w:ascii="Times New Roman" w:eastAsia="Times New Roman" w:hAnsi="Times New Roman" w:cs="Times New Roman"/>
        <w:b/>
        <w:bCs/>
        <w:color w:val="000000"/>
        <w:sz w:val="32"/>
        <w:szCs w:val="32"/>
        <w:lang w:eastAsia="pl-PL"/>
      </w:rPr>
      <w:t>Dla Pracowni Serologii</w:t>
    </w:r>
  </w:p>
  <w:p w14:paraId="59ED203E" w14:textId="77777777" w:rsidR="00310552" w:rsidRDefault="00310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F31FC"/>
    <w:multiLevelType w:val="hybridMultilevel"/>
    <w:tmpl w:val="A880D68E"/>
    <w:lvl w:ilvl="0" w:tplc="806AEE64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Bidi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4392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B9"/>
    <w:rsid w:val="00003697"/>
    <w:rsid w:val="00020F60"/>
    <w:rsid w:val="0002270E"/>
    <w:rsid w:val="00047174"/>
    <w:rsid w:val="0005792B"/>
    <w:rsid w:val="00102BA3"/>
    <w:rsid w:val="00102F55"/>
    <w:rsid w:val="001301C0"/>
    <w:rsid w:val="00136DA6"/>
    <w:rsid w:val="00152619"/>
    <w:rsid w:val="00175E04"/>
    <w:rsid w:val="00183D84"/>
    <w:rsid w:val="001A7E39"/>
    <w:rsid w:val="001C5F37"/>
    <w:rsid w:val="001F6BAE"/>
    <w:rsid w:val="00235C95"/>
    <w:rsid w:val="00286B68"/>
    <w:rsid w:val="00310552"/>
    <w:rsid w:val="003536DD"/>
    <w:rsid w:val="003A130A"/>
    <w:rsid w:val="004F5A74"/>
    <w:rsid w:val="005227F4"/>
    <w:rsid w:val="0053594D"/>
    <w:rsid w:val="005710E6"/>
    <w:rsid w:val="00597563"/>
    <w:rsid w:val="005A0583"/>
    <w:rsid w:val="005B2695"/>
    <w:rsid w:val="005D7EA6"/>
    <w:rsid w:val="00661A73"/>
    <w:rsid w:val="00673090"/>
    <w:rsid w:val="006B1509"/>
    <w:rsid w:val="006E4F8F"/>
    <w:rsid w:val="00705343"/>
    <w:rsid w:val="00765E57"/>
    <w:rsid w:val="007754D3"/>
    <w:rsid w:val="007E3F73"/>
    <w:rsid w:val="0080159A"/>
    <w:rsid w:val="008046C1"/>
    <w:rsid w:val="00804CDD"/>
    <w:rsid w:val="00840EC3"/>
    <w:rsid w:val="00873616"/>
    <w:rsid w:val="008C4895"/>
    <w:rsid w:val="00946537"/>
    <w:rsid w:val="009626D4"/>
    <w:rsid w:val="009F4361"/>
    <w:rsid w:val="00A04B44"/>
    <w:rsid w:val="00A231BB"/>
    <w:rsid w:val="00B001FE"/>
    <w:rsid w:val="00B63F60"/>
    <w:rsid w:val="00B83FA0"/>
    <w:rsid w:val="00BE76B9"/>
    <w:rsid w:val="00CD1580"/>
    <w:rsid w:val="00D0146F"/>
    <w:rsid w:val="00D02CFE"/>
    <w:rsid w:val="00D0586C"/>
    <w:rsid w:val="00D55ADF"/>
    <w:rsid w:val="00D755AA"/>
    <w:rsid w:val="00D760C5"/>
    <w:rsid w:val="00D86161"/>
    <w:rsid w:val="00E11E82"/>
    <w:rsid w:val="00E33EE7"/>
    <w:rsid w:val="00E54FF3"/>
    <w:rsid w:val="00E851F9"/>
    <w:rsid w:val="00E949F6"/>
    <w:rsid w:val="00E94BD6"/>
    <w:rsid w:val="00E96045"/>
    <w:rsid w:val="00EA2DD3"/>
    <w:rsid w:val="00F25FF4"/>
    <w:rsid w:val="00F7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8E325C"/>
  <w15:docId w15:val="{503453B5-3422-4054-A24A-85A0AAD5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6C1"/>
  </w:style>
  <w:style w:type="paragraph" w:styleId="Stopka">
    <w:name w:val="footer"/>
    <w:basedOn w:val="Normalny"/>
    <w:link w:val="StopkaZnak"/>
    <w:uiPriority w:val="99"/>
    <w:unhideWhenUsed/>
    <w:rsid w:val="00804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6C1"/>
  </w:style>
  <w:style w:type="paragraph" w:styleId="Tekstdymka">
    <w:name w:val="Balloon Text"/>
    <w:basedOn w:val="Normalny"/>
    <w:link w:val="TekstdymkaZnak"/>
    <w:uiPriority w:val="99"/>
    <w:semiHidden/>
    <w:unhideWhenUsed/>
    <w:rsid w:val="0080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6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01EE9-4E27-40D9-A308-6B00A9E7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aptak</dc:creator>
  <cp:lastModifiedBy>Anna Mizgier</cp:lastModifiedBy>
  <cp:revision>7</cp:revision>
  <cp:lastPrinted>2025-09-23T06:57:00Z</cp:lastPrinted>
  <dcterms:created xsi:type="dcterms:W3CDTF">2025-09-23T05:03:00Z</dcterms:created>
  <dcterms:modified xsi:type="dcterms:W3CDTF">2025-10-28T10:00:00Z</dcterms:modified>
</cp:coreProperties>
</file>